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27CEB6" w14:textId="77777777" w:rsidR="0016179B" w:rsidRDefault="00EF1161">
      <w:pPr>
        <w:jc w:val="center"/>
        <w:rPr>
          <w:rFonts w:hint="eastAsia"/>
          <w:b/>
          <w:bCs/>
          <w:sz w:val="30"/>
          <w:szCs w:val="30"/>
          <w:u w:val="single"/>
        </w:rPr>
      </w:pPr>
      <w:proofErr w:type="spellStart"/>
      <w:r>
        <w:rPr>
          <w:b/>
          <w:bCs/>
          <w:sz w:val="30"/>
          <w:szCs w:val="30"/>
          <w:u w:val="single"/>
        </w:rPr>
        <w:t>Onlinenvortrag</w:t>
      </w:r>
      <w:proofErr w:type="spellEnd"/>
      <w:r>
        <w:rPr>
          <w:b/>
          <w:bCs/>
          <w:sz w:val="30"/>
          <w:szCs w:val="30"/>
          <w:u w:val="single"/>
        </w:rPr>
        <w:t xml:space="preserve"> auf Deutsch</w:t>
      </w:r>
      <w:r>
        <w:rPr>
          <w:b/>
          <w:bCs/>
          <w:sz w:val="30"/>
          <w:szCs w:val="30"/>
          <w:u w:val="single"/>
        </w:rPr>
        <w:t xml:space="preserve"> von Prof. Dr. Kai Ruffing</w:t>
      </w:r>
    </w:p>
    <w:p w14:paraId="5731E219" w14:textId="77777777" w:rsidR="0016179B" w:rsidRDefault="00EF1161">
      <w:pPr>
        <w:jc w:val="center"/>
        <w:rPr>
          <w:rFonts w:hint="eastAsia"/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am Samstag, den 19 Dezember um 19.00 Uhr</w:t>
      </w:r>
    </w:p>
    <w:p w14:paraId="2FBBCBF3" w14:textId="77777777" w:rsidR="0016179B" w:rsidRDefault="0016179B">
      <w:pPr>
        <w:jc w:val="center"/>
        <w:rPr>
          <w:rFonts w:hint="eastAsia"/>
          <w:b/>
          <w:bCs/>
          <w:sz w:val="30"/>
          <w:szCs w:val="30"/>
          <w:u w:val="single"/>
        </w:rPr>
      </w:pPr>
    </w:p>
    <w:p w14:paraId="528BEE36" w14:textId="77777777" w:rsidR="0016179B" w:rsidRDefault="00EF1161">
      <w:pPr>
        <w:jc w:val="center"/>
        <w:rPr>
          <w:rFonts w:ascii="Algerian" w:hAnsi="Algerian"/>
          <w:b/>
          <w:bCs/>
          <w:sz w:val="36"/>
          <w:szCs w:val="36"/>
          <w:u w:val="single"/>
        </w:rPr>
      </w:pPr>
      <w:r>
        <w:rPr>
          <w:rFonts w:ascii="Algerian" w:hAnsi="Algerian"/>
          <w:b/>
          <w:bCs/>
          <w:sz w:val="36"/>
          <w:szCs w:val="36"/>
          <w:u w:val="single"/>
        </w:rPr>
        <w:t>VON BETHLEHEM NACH ROM</w:t>
      </w:r>
    </w:p>
    <w:p w14:paraId="5D3E6BA7" w14:textId="77777777" w:rsidR="0016179B" w:rsidRDefault="00EF1161">
      <w:pPr>
        <w:jc w:val="center"/>
        <w:rPr>
          <w:rFonts w:ascii="Algerian" w:hAnsi="Algerian"/>
          <w:b/>
          <w:bCs/>
          <w:sz w:val="36"/>
          <w:szCs w:val="36"/>
          <w:u w:val="single"/>
        </w:rPr>
      </w:pPr>
      <w:r>
        <w:rPr>
          <w:rFonts w:ascii="Algerian" w:hAnsi="Algerian"/>
          <w:b/>
          <w:bCs/>
          <w:sz w:val="36"/>
          <w:szCs w:val="36"/>
          <w:u w:val="single"/>
        </w:rPr>
        <w:t>DIE ANTIKEN WURZELN VON WEIHNACHTEN</w:t>
      </w:r>
    </w:p>
    <w:p w14:paraId="3EB4BDEF" w14:textId="77777777" w:rsidR="0016179B" w:rsidRDefault="0016179B">
      <w:pPr>
        <w:jc w:val="center"/>
        <w:rPr>
          <w:rFonts w:hint="eastAsia"/>
          <w:b/>
          <w:bCs/>
          <w:u w:val="single"/>
        </w:rPr>
      </w:pPr>
    </w:p>
    <w:p w14:paraId="36E7529D" w14:textId="77777777" w:rsidR="0016179B" w:rsidRDefault="00EF1161">
      <w:pPr>
        <w:jc w:val="center"/>
        <w:rPr>
          <w:rFonts w:hint="eastAsia"/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7F8865FA" wp14:editId="2EBD2241">
            <wp:simplePos x="0" y="0"/>
            <wp:positionH relativeFrom="column">
              <wp:posOffset>-50040</wp:posOffset>
            </wp:positionH>
            <wp:positionV relativeFrom="paragraph">
              <wp:posOffset>118080</wp:posOffset>
            </wp:positionV>
            <wp:extent cx="6163200" cy="4067279"/>
            <wp:effectExtent l="0" t="0" r="9000" b="9421"/>
            <wp:wrapSquare wrapText="bothSides"/>
            <wp:docPr id="1" name="Bild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3200" cy="406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59343D" w14:textId="77777777" w:rsidR="0016179B" w:rsidRDefault="00EF1161">
      <w:pPr>
        <w:rPr>
          <w:rFonts w:hint="eastAsia"/>
          <w:sz w:val="20"/>
          <w:szCs w:val="20"/>
        </w:rPr>
      </w:pPr>
      <w:r>
        <w:rPr>
          <w:sz w:val="20"/>
          <w:szCs w:val="20"/>
        </w:rPr>
        <w:t xml:space="preserve">Die Drei Heilige Könige, Mosaik aus dem Hauptschiff der Basilika </w:t>
      </w:r>
      <w:proofErr w:type="spellStart"/>
      <w:r>
        <w:rPr>
          <w:sz w:val="20"/>
          <w:szCs w:val="20"/>
        </w:rPr>
        <w:t>Sant‘Apollinare</w:t>
      </w:r>
      <w:proofErr w:type="spellEnd"/>
      <w:r>
        <w:rPr>
          <w:sz w:val="20"/>
          <w:szCs w:val="20"/>
        </w:rPr>
        <w:t xml:space="preserve"> Nuovo in Ravenna</w:t>
      </w:r>
    </w:p>
    <w:p w14:paraId="7035F4E1" w14:textId="77777777" w:rsidR="0016179B" w:rsidRDefault="0016179B">
      <w:pPr>
        <w:jc w:val="center"/>
        <w:rPr>
          <w:rFonts w:hint="eastAsia"/>
          <w:b/>
          <w:bCs/>
          <w:u w:val="single"/>
        </w:rPr>
      </w:pPr>
    </w:p>
    <w:p w14:paraId="61004B14" w14:textId="77777777" w:rsidR="0016179B" w:rsidRDefault="0016179B">
      <w:pPr>
        <w:jc w:val="center"/>
        <w:rPr>
          <w:rFonts w:hint="eastAsia"/>
          <w:b/>
          <w:bCs/>
          <w:u w:val="single"/>
        </w:rPr>
      </w:pPr>
    </w:p>
    <w:p w14:paraId="634D3B78" w14:textId="77777777" w:rsidR="0016179B" w:rsidRDefault="00EF1161">
      <w:pPr>
        <w:jc w:val="both"/>
        <w:rPr>
          <w:rFonts w:hint="eastAsia"/>
        </w:rPr>
      </w:pPr>
      <w:r>
        <w:rPr>
          <w:sz w:val="28"/>
          <w:szCs w:val="28"/>
        </w:rPr>
        <w:t>Wir werden Einiges über L</w:t>
      </w:r>
      <w:r>
        <w:rPr>
          <w:sz w:val="28"/>
          <w:szCs w:val="28"/>
        </w:rPr>
        <w:t xml:space="preserve">ukas’ Weihnachtsgeschichte aus althistorischer </w:t>
      </w:r>
      <w:proofErr w:type="gramStart"/>
      <w:r>
        <w:rPr>
          <w:sz w:val="28"/>
          <w:szCs w:val="28"/>
        </w:rPr>
        <w:t>Sicht,  über</w:t>
      </w:r>
      <w:proofErr w:type="gramEnd"/>
      <w:r>
        <w:rPr>
          <w:sz w:val="28"/>
          <w:szCs w:val="28"/>
        </w:rPr>
        <w:t xml:space="preserve"> den Kindermord von Bethlehem bei Matthäus und, seit wann Weihnachten in Rom am 25. Dezember gefeiert wird, erfahren.</w:t>
      </w:r>
    </w:p>
    <w:p w14:paraId="24EF5871" w14:textId="77777777" w:rsidR="0016179B" w:rsidRDefault="0016179B">
      <w:pPr>
        <w:jc w:val="both"/>
        <w:rPr>
          <w:rFonts w:hint="eastAsia"/>
          <w:sz w:val="28"/>
          <w:szCs w:val="28"/>
        </w:rPr>
      </w:pPr>
    </w:p>
    <w:p w14:paraId="0D20A578" w14:textId="77777777" w:rsidR="0016179B" w:rsidRDefault="00EF1161">
      <w:pPr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>Der Vortrag findet auf Zoom statt. Im Anschluss besteht die Möglichkeit, dem V</w:t>
      </w:r>
      <w:r>
        <w:rPr>
          <w:sz w:val="28"/>
          <w:szCs w:val="28"/>
        </w:rPr>
        <w:t>ortragenden Fragen zu stellen. Um zum Konferenzraum zu gelangen, bitte den folgenden Link anklicken:</w:t>
      </w:r>
    </w:p>
    <w:p w14:paraId="3878ABD6" w14:textId="77777777" w:rsidR="0016179B" w:rsidRDefault="0016179B">
      <w:pPr>
        <w:jc w:val="both"/>
        <w:rPr>
          <w:rFonts w:hint="eastAsia"/>
          <w:sz w:val="28"/>
          <w:szCs w:val="28"/>
        </w:rPr>
      </w:pPr>
    </w:p>
    <w:p w14:paraId="7A399BC8" w14:textId="591EAD67" w:rsidR="0016179B" w:rsidRPr="00243AE8" w:rsidRDefault="00EF1161">
      <w:pPr>
        <w:jc w:val="both"/>
        <w:rPr>
          <w:rFonts w:hint="eastAsia"/>
        </w:rPr>
      </w:pPr>
      <w:hyperlink r:id="rId7" w:history="1">
        <w:r>
          <w:t>https://us02web.zoom.us/j/84254001754?pwd=N0txSHREVkhORFJPRU9v</w:t>
        </w:r>
        <w:r>
          <w:t>bzJmbmkrQT09</w:t>
        </w:r>
      </w:hyperlink>
      <w:bookmarkStart w:id="0" w:name="[10200,[423,[],&quot;83907C8D-4F7E-48BF-9131-"/>
      <w:bookmarkEnd w:id="0"/>
    </w:p>
    <w:p w14:paraId="0F1A5054" w14:textId="77777777" w:rsidR="0016179B" w:rsidRDefault="00EF1161">
      <w:pPr>
        <w:jc w:val="both"/>
        <w:rPr>
          <w:rFonts w:hint="eastAsia"/>
          <w:b/>
          <w:bCs/>
          <w:color w:val="FF0000"/>
          <w:u w:val="single"/>
          <w:shd w:val="clear" w:color="auto" w:fill="FFFFDD"/>
        </w:rPr>
      </w:pPr>
      <w:r>
        <w:rPr>
          <w:b/>
          <w:bCs/>
          <w:noProof/>
          <w:color w:val="FF0000"/>
          <w:u w:val="single"/>
          <w:shd w:val="clear" w:color="auto" w:fill="FFFFDD"/>
        </w:rPr>
        <w:drawing>
          <wp:anchor distT="0" distB="0" distL="114300" distR="114300" simplePos="0" relativeHeight="251659264" behindDoc="0" locked="0" layoutInCell="1" allowOverlap="1" wp14:anchorId="28D7E9F6" wp14:editId="7E374DBE">
            <wp:simplePos x="0" y="0"/>
            <wp:positionH relativeFrom="column">
              <wp:posOffset>2001599</wp:posOffset>
            </wp:positionH>
            <wp:positionV relativeFrom="paragraph">
              <wp:posOffset>190440</wp:posOffset>
            </wp:positionV>
            <wp:extent cx="2002680" cy="921239"/>
            <wp:effectExtent l="0" t="0" r="0" b="0"/>
            <wp:wrapSquare wrapText="bothSides"/>
            <wp:docPr id="2" name="Bild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2680" cy="92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6179B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8D1D54" w14:textId="77777777" w:rsidR="00000000" w:rsidRDefault="00EF1161">
      <w:pPr>
        <w:rPr>
          <w:rFonts w:hint="eastAsia"/>
        </w:rPr>
      </w:pPr>
      <w:r>
        <w:separator/>
      </w:r>
    </w:p>
  </w:endnote>
  <w:endnote w:type="continuationSeparator" w:id="0">
    <w:p w14:paraId="1309BD52" w14:textId="77777777" w:rsidR="00000000" w:rsidRDefault="00EF116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AE67E3" w14:textId="77777777" w:rsidR="00000000" w:rsidRDefault="00EF1161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0C74D960" w14:textId="77777777" w:rsidR="00000000" w:rsidRDefault="00EF1161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16179B"/>
    <w:rsid w:val="0016179B"/>
    <w:rsid w:val="00243AE8"/>
    <w:rsid w:val="00EF1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B414E"/>
  <w15:docId w15:val="{6D9FCA4D-7394-4D83-B24A-142CDC1EC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NSimSun" w:hAnsi="Liberation Serif" w:cs="Lucida Sans"/>
        <w:kern w:val="3"/>
        <w:sz w:val="24"/>
        <w:szCs w:val="24"/>
        <w:lang w:val="de-DE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us02web.zoom.us/j/84254001754?pwd=N0txSHREVkhORFJPRU9vbzJmbmkrQT0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699</Characters>
  <Application>Microsoft Office Word</Application>
  <DocSecurity>0</DocSecurity>
  <Lines>5</Lines>
  <Paragraphs>1</Paragraphs>
  <ScaleCrop>false</ScaleCrop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Silvia Vignoli</cp:lastModifiedBy>
  <cp:revision>2</cp:revision>
  <dcterms:created xsi:type="dcterms:W3CDTF">2021-01-02T12:10:00Z</dcterms:created>
  <dcterms:modified xsi:type="dcterms:W3CDTF">2021-01-02T12:10:00Z</dcterms:modified>
</cp:coreProperties>
</file>